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3F" w:rsidRDefault="00090B3F" w:rsidP="00090B3F">
      <w:pPr>
        <w:spacing w:after="0" w:line="300" w:lineRule="exact"/>
        <w:outlineLvl w:val="0"/>
        <w:rPr>
          <w:rFonts w:ascii="TheSansOfficeLF" w:eastAsia="Times New Roman" w:hAnsi="TheSansOfficeLF" w:cs="Times New Roman"/>
          <w:b/>
          <w:bCs/>
          <w:kern w:val="36"/>
          <w:sz w:val="20"/>
          <w:szCs w:val="20"/>
          <w:lang w:eastAsia="nl-NL"/>
        </w:rPr>
      </w:pPr>
    </w:p>
    <w:p w:rsidR="00090B3F" w:rsidRPr="00090B3F" w:rsidRDefault="00090B3F" w:rsidP="00090B3F">
      <w:pPr>
        <w:spacing w:after="0" w:line="300" w:lineRule="exact"/>
        <w:outlineLvl w:val="0"/>
        <w:rPr>
          <w:rFonts w:ascii="TheSansOfficeLF" w:eastAsia="Times New Roman" w:hAnsi="TheSansOfficeLF" w:cs="Times New Roman"/>
          <w:b/>
          <w:bCs/>
          <w:kern w:val="36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b/>
          <w:bCs/>
          <w:kern w:val="36"/>
          <w:sz w:val="20"/>
          <w:szCs w:val="20"/>
          <w:lang w:eastAsia="nl-NL"/>
        </w:rPr>
        <w:t xml:space="preserve">Aanmeldformulier </w:t>
      </w:r>
      <w:proofErr w:type="spellStart"/>
      <w:r>
        <w:rPr>
          <w:rFonts w:ascii="TheSansOfficeLF" w:eastAsia="Times New Roman" w:hAnsi="TheSansOfficeLF" w:cs="Times New Roman"/>
          <w:b/>
          <w:bCs/>
          <w:kern w:val="36"/>
          <w:sz w:val="20"/>
          <w:szCs w:val="20"/>
          <w:lang w:eastAsia="nl-NL"/>
        </w:rPr>
        <w:t>pupbemiddeling</w:t>
      </w:r>
      <w:proofErr w:type="spellEnd"/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Datum:</w:t>
      </w: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Gewenst ras:</w:t>
      </w: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162827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Petit Basset Griffon Vendéen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194680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Grand</w:t>
      </w:r>
      <w:r w:rsidRPr="00090B3F"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</w:t>
      </w: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Basset Griffon Vendéen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177651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Briquet </w:t>
      </w: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Griffon Vendéen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-53689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Grand </w:t>
      </w: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Griffon Vendéen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Gewenst geslacht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-34331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Reu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-52903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Teef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Gegevens aanvrager: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Aanhef: </w:t>
      </w: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-7259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De Heer </w:t>
      </w:r>
      <w:sdt>
        <w:sdtPr>
          <w:rPr>
            <w:rFonts w:ascii="TheSansOfficeLF" w:eastAsia="Times New Roman" w:hAnsi="TheSansOfficeLF" w:cs="Times New Roman"/>
            <w:sz w:val="20"/>
            <w:szCs w:val="20"/>
            <w:lang w:eastAsia="nl-NL"/>
          </w:rPr>
          <w:id w:val="191049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Mevrouw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Voorletters/Voornaam: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Tussenvoegsel: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Achternaam: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Adres: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Postcode en Plaats: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Telefoonnummer:</w:t>
      </w:r>
    </w:p>
    <w:p w:rsidR="00090B3F" w:rsidRDefault="00090B3F" w:rsidP="00090B3F">
      <w:pPr>
        <w:tabs>
          <w:tab w:val="left" w:pos="1395"/>
        </w:tabs>
        <w:spacing w:after="0" w:line="4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e-mail adres:</w:t>
      </w:r>
    </w:p>
    <w:p w:rsid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Pr="00090B3F" w:rsidRDefault="00090B3F" w:rsidP="00090B3F">
      <w:pPr>
        <w:tabs>
          <w:tab w:val="left" w:pos="1395"/>
        </w:tabs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>Opmerkingen/Vragen:</w:t>
      </w:r>
      <w:r w:rsidRPr="00090B3F">
        <w:rPr>
          <w:rFonts w:ascii="TheSansOfficeLF" w:eastAsia="Times New Roman" w:hAnsi="TheSansOfficeLF" w:cs="Arial"/>
          <w:vanish/>
          <w:sz w:val="20"/>
          <w:szCs w:val="20"/>
          <w:lang w:eastAsia="nl-NL"/>
        </w:rPr>
        <w:t>Bovenkant formulier</w:t>
      </w: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</w:p>
    <w:p w:rsidR="00090B3F" w:rsidRPr="00090B3F" w:rsidRDefault="00090B3F" w:rsidP="00090B3F">
      <w:pPr>
        <w:spacing w:after="0" w:line="300" w:lineRule="exact"/>
        <w:rPr>
          <w:rFonts w:ascii="TheSansOfficeLF" w:eastAsia="Times New Roman" w:hAnsi="TheSansOfficeLF" w:cs="Times New Roman"/>
          <w:sz w:val="20"/>
          <w:szCs w:val="20"/>
          <w:lang w:eastAsia="nl-NL"/>
        </w:rPr>
      </w:pPr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Vul dit formulier in en mail naar </w:t>
      </w:r>
      <w:hyperlink r:id="rId7" w:history="1">
        <w:r w:rsidRPr="007F16D9">
          <w:rPr>
            <w:rStyle w:val="Hyperlink"/>
            <w:rFonts w:ascii="TheSansOfficeLF" w:eastAsia="Times New Roman" w:hAnsi="TheSansOfficeLF" w:cs="Times New Roman"/>
            <w:sz w:val="20"/>
            <w:szCs w:val="20"/>
            <w:lang w:eastAsia="nl-NL"/>
          </w:rPr>
          <w:t>pupinfo@griffonvendeenrasvereniging.nl</w:t>
        </w:r>
      </w:hyperlink>
      <w:r>
        <w:rPr>
          <w:rFonts w:ascii="TheSansOfficeLF" w:eastAsia="Times New Roman" w:hAnsi="TheSansOfficeLF" w:cs="Times New Roman"/>
          <w:sz w:val="20"/>
          <w:szCs w:val="20"/>
          <w:lang w:eastAsia="nl-NL"/>
        </w:rPr>
        <w:t xml:space="preserve"> of print het en stuur op naar het secretariaat (zie pagina contact op de website)</w:t>
      </w:r>
      <w:bookmarkStart w:id="0" w:name="_GoBack"/>
      <w:bookmarkEnd w:id="0"/>
      <w:r w:rsidRPr="00090B3F">
        <w:rPr>
          <w:rFonts w:ascii="TheSansOfficeLF" w:eastAsia="Times New Roman" w:hAnsi="TheSansOfficeLF" w:cs="Times New Roman"/>
          <w:sz w:val="20"/>
          <w:szCs w:val="20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8" o:title=""/>
          </v:shape>
          <w:control r:id="rId9" w:name="DefaultOcxName2" w:shapeid="_x0000_i1074"/>
        </w:object>
      </w:r>
    </w:p>
    <w:sectPr w:rsidR="00090B3F" w:rsidRPr="00090B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3F" w:rsidRDefault="00090B3F" w:rsidP="00090B3F">
      <w:pPr>
        <w:spacing w:after="0" w:line="240" w:lineRule="auto"/>
      </w:pPr>
      <w:r>
        <w:separator/>
      </w:r>
    </w:p>
  </w:endnote>
  <w:endnote w:type="continuationSeparator" w:id="0">
    <w:p w:rsidR="00090B3F" w:rsidRDefault="00090B3F" w:rsidP="000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LF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3F" w:rsidRDefault="00090B3F" w:rsidP="00090B3F">
      <w:pPr>
        <w:spacing w:after="0" w:line="240" w:lineRule="auto"/>
      </w:pPr>
      <w:r>
        <w:separator/>
      </w:r>
    </w:p>
  </w:footnote>
  <w:footnote w:type="continuationSeparator" w:id="0">
    <w:p w:rsidR="00090B3F" w:rsidRDefault="00090B3F" w:rsidP="0009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3F" w:rsidRDefault="00090B3F">
    <w:pPr>
      <w:pStyle w:val="Koptekst"/>
    </w:pPr>
    <w:r>
      <w:rPr>
        <w:noProof/>
        <w:lang w:eastAsia="nl-NL"/>
      </w:rPr>
      <w:drawing>
        <wp:inline distT="0" distB="0" distL="0" distR="0">
          <wp:extent cx="1457325" cy="929259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vrn definitief2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071" cy="94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E36"/>
    <w:multiLevelType w:val="multilevel"/>
    <w:tmpl w:val="CDE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F"/>
    <w:rsid w:val="00090B3F"/>
    <w:rsid w:val="002A5EF4"/>
    <w:rsid w:val="009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0891A-556F-4922-85C0-79BF4E5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90B3F"/>
    <w:pPr>
      <w:spacing w:before="165" w:after="165" w:line="720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0B3F"/>
    <w:rPr>
      <w:rFonts w:ascii="inherit" w:eastAsia="Times New Roman" w:hAnsi="inherit" w:cs="Times New Roman"/>
      <w:b/>
      <w:bCs/>
      <w:kern w:val="36"/>
      <w:sz w:val="57"/>
      <w:szCs w:val="57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0B3F"/>
    <w:rPr>
      <w:strike w:val="0"/>
      <w:dstrike w:val="0"/>
      <w:color w:val="E10707"/>
      <w:u w:val="none"/>
      <w:effect w:val="none"/>
    </w:rPr>
  </w:style>
  <w:style w:type="character" w:customStyle="1" w:styleId="edit-link3">
    <w:name w:val="edit-link3"/>
    <w:basedOn w:val="Standaardalinea-lettertype"/>
    <w:rsid w:val="00090B3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90B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90B3F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gfieldrequired2">
    <w:name w:val="gfield_required2"/>
    <w:basedOn w:val="Standaardalinea-lettertype"/>
    <w:rsid w:val="00090B3F"/>
  </w:style>
  <w:style w:type="character" w:customStyle="1" w:styleId="ginputfull">
    <w:name w:val="ginput_full"/>
    <w:basedOn w:val="Standaardalinea-lettertype"/>
    <w:rsid w:val="00090B3F"/>
  </w:style>
  <w:style w:type="character" w:customStyle="1" w:styleId="ginputleft">
    <w:name w:val="ginput_left"/>
    <w:basedOn w:val="Standaardalinea-lettertype"/>
    <w:rsid w:val="00090B3F"/>
  </w:style>
  <w:style w:type="character" w:customStyle="1" w:styleId="ginputright">
    <w:name w:val="ginput_right"/>
    <w:basedOn w:val="Standaardalinea-lettertype"/>
    <w:rsid w:val="00090B3F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90B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90B3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0B3F"/>
  </w:style>
  <w:style w:type="paragraph" w:styleId="Voettekst">
    <w:name w:val="footer"/>
    <w:basedOn w:val="Standaard"/>
    <w:link w:val="VoettekstChar"/>
    <w:uiPriority w:val="99"/>
    <w:unhideWhenUsed/>
    <w:rsid w:val="0009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3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0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upinfo@griffonvendeenrasverenigin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Krijbolder</dc:creator>
  <cp:keywords/>
  <dc:description/>
  <cp:lastModifiedBy>Frans Krijbolder</cp:lastModifiedBy>
  <cp:revision>1</cp:revision>
  <dcterms:created xsi:type="dcterms:W3CDTF">2017-12-25T14:14:00Z</dcterms:created>
  <dcterms:modified xsi:type="dcterms:W3CDTF">2017-12-25T14:23:00Z</dcterms:modified>
</cp:coreProperties>
</file>