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9B" w:rsidRPr="00C86BBE" w:rsidRDefault="006F539B" w:rsidP="00FB6ADD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5670"/>
        </w:tabs>
        <w:spacing w:line="300" w:lineRule="exact"/>
        <w:jc w:val="center"/>
        <w:rPr>
          <w:rFonts w:ascii="TheSansOfficeLF" w:hAnsi="TheSansOfficeLF"/>
          <w:b/>
          <w:sz w:val="20"/>
          <w:szCs w:val="20"/>
          <w:u w:val="single"/>
        </w:rPr>
      </w:pPr>
      <w:r w:rsidRPr="00C86BBE">
        <w:rPr>
          <w:rFonts w:ascii="TheSansOfficeLF" w:hAnsi="TheSansOfficeLF"/>
          <w:b/>
          <w:sz w:val="20"/>
          <w:szCs w:val="20"/>
          <w:u w:val="single"/>
        </w:rPr>
        <w:t>AFSTANDSVERKLARING</w:t>
      </w:r>
    </w:p>
    <w:p w:rsidR="006F539B" w:rsidRPr="00C86BBE" w:rsidRDefault="002E38A5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5670"/>
        </w:tabs>
        <w:spacing w:line="300" w:lineRule="exact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 xml:space="preserve">De </w:t>
      </w:r>
      <w:r w:rsidR="00AA6A2C">
        <w:rPr>
          <w:rFonts w:ascii="TheSansOfficeLF" w:hAnsi="TheSansOfficeLF"/>
          <w:sz w:val="20"/>
          <w:szCs w:val="20"/>
        </w:rPr>
        <w:t>oude eigenaar</w:t>
      </w:r>
      <w:r w:rsidR="006F539B" w:rsidRPr="00C86BBE">
        <w:rPr>
          <w:rFonts w:ascii="TheSansOfficeLF" w:hAnsi="TheSansOfficeLF"/>
          <w:sz w:val="20"/>
          <w:szCs w:val="20"/>
        </w:rPr>
        <w:t>,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Naam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Adres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Plaats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Telefoon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Verkl</w:t>
      </w:r>
      <w:r>
        <w:rPr>
          <w:rFonts w:ascii="TheSansOfficeLF" w:hAnsi="TheSansOfficeLF"/>
          <w:sz w:val="20"/>
          <w:szCs w:val="20"/>
        </w:rPr>
        <w:t>aart</w:t>
      </w:r>
      <w:r w:rsidRPr="00C86BBE">
        <w:rPr>
          <w:rFonts w:ascii="TheSansOfficeLF" w:hAnsi="TheSansOfficeLF"/>
          <w:sz w:val="20"/>
          <w:szCs w:val="20"/>
        </w:rPr>
        <w:t xml:space="preserve"> met betrekking tot </w:t>
      </w:r>
      <w:r w:rsidR="002E38A5">
        <w:rPr>
          <w:rFonts w:ascii="TheSansOfficeLF" w:hAnsi="TheSansOfficeLF"/>
          <w:sz w:val="20"/>
          <w:szCs w:val="20"/>
        </w:rPr>
        <w:t>de hond van het ras</w:t>
      </w:r>
      <w:r>
        <w:rPr>
          <w:rFonts w:ascii="TheSansOfficeLF" w:hAnsi="TheSansOfficeLF"/>
          <w:sz w:val="20"/>
          <w:szCs w:val="20"/>
        </w:rPr>
        <w:t>…………………………………………………………………………….(vul ras in)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Naam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Geslacht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Geboren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Kleur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NHSB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Chipnummer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Dat:</w:t>
      </w:r>
    </w:p>
    <w:p w:rsidR="006F539B" w:rsidRPr="00C86BBE" w:rsidRDefault="006F539B" w:rsidP="006F539B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 xml:space="preserve">De </w:t>
      </w:r>
      <w:r>
        <w:rPr>
          <w:rFonts w:ascii="TheSansOfficeLF" w:hAnsi="TheSansOfficeLF"/>
          <w:sz w:val="20"/>
          <w:szCs w:val="20"/>
        </w:rPr>
        <w:t>eigenaar</w:t>
      </w:r>
      <w:r w:rsidRPr="00C86BBE">
        <w:rPr>
          <w:rFonts w:ascii="TheSansOfficeLF" w:hAnsi="TheSansOfficeLF"/>
          <w:sz w:val="20"/>
          <w:szCs w:val="20"/>
        </w:rPr>
        <w:t xml:space="preserve"> vrijwillig afstand doet van bovengenoemde hond.</w:t>
      </w:r>
    </w:p>
    <w:p w:rsidR="006F539B" w:rsidRPr="00C86BBE" w:rsidRDefault="006F539B" w:rsidP="006F539B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 xml:space="preserve">De </w:t>
      </w:r>
      <w:r>
        <w:rPr>
          <w:rFonts w:ascii="TheSansOfficeLF" w:hAnsi="TheSansOfficeLF"/>
          <w:sz w:val="20"/>
          <w:szCs w:val="20"/>
        </w:rPr>
        <w:t>eigenaar</w:t>
      </w:r>
      <w:r w:rsidRPr="00C86BBE">
        <w:rPr>
          <w:rFonts w:ascii="TheSansOfficeLF" w:hAnsi="TheSansOfficeLF"/>
          <w:sz w:val="20"/>
          <w:szCs w:val="20"/>
        </w:rPr>
        <w:t xml:space="preserve"> de bij de </w:t>
      </w:r>
      <w:r>
        <w:rPr>
          <w:rFonts w:ascii="TheSansOfficeLF" w:hAnsi="TheSansOfficeLF"/>
          <w:sz w:val="20"/>
          <w:szCs w:val="20"/>
        </w:rPr>
        <w:t>hond</w:t>
      </w:r>
      <w:r w:rsidRPr="00C86BBE">
        <w:rPr>
          <w:rFonts w:ascii="TheSansOfficeLF" w:hAnsi="TheSansOfficeLF"/>
          <w:sz w:val="20"/>
          <w:szCs w:val="20"/>
        </w:rPr>
        <w:t xml:space="preserve"> behorende papieren, te weten de Stamboom</w:t>
      </w:r>
      <w:r>
        <w:rPr>
          <w:rFonts w:ascii="TheSansOfficeLF" w:hAnsi="TheSansOfficeLF"/>
          <w:sz w:val="20"/>
          <w:szCs w:val="20"/>
        </w:rPr>
        <w:t>, het DNA afstammingsprofiel</w:t>
      </w:r>
      <w:r w:rsidRPr="00C86BBE">
        <w:rPr>
          <w:rFonts w:ascii="TheSansOfficeLF" w:hAnsi="TheSansOfficeLF"/>
          <w:sz w:val="20"/>
          <w:szCs w:val="20"/>
        </w:rPr>
        <w:t xml:space="preserve">, het inentingsboekje, behaalde certificaten op tentoonstellingen overdraagt aan </w:t>
      </w:r>
      <w:bookmarkStart w:id="0" w:name="_Hlk28791761"/>
      <w:r>
        <w:rPr>
          <w:rFonts w:ascii="TheSansOfficeLF" w:hAnsi="TheSansOfficeLF"/>
          <w:sz w:val="20"/>
          <w:szCs w:val="20"/>
        </w:rPr>
        <w:t xml:space="preserve">opvangfunctionaris van de </w:t>
      </w:r>
      <w:r w:rsidRPr="00380A6C">
        <w:rPr>
          <w:rFonts w:ascii="TheSansOfficeLF" w:hAnsi="TheSansOfficeLF"/>
          <w:sz w:val="20"/>
          <w:szCs w:val="20"/>
        </w:rPr>
        <w:t xml:space="preserve">Griffon Vendéen </w:t>
      </w:r>
      <w:r>
        <w:rPr>
          <w:rFonts w:ascii="TheSansOfficeLF" w:hAnsi="TheSansOfficeLF"/>
          <w:sz w:val="20"/>
          <w:szCs w:val="20"/>
        </w:rPr>
        <w:t>Rasvereniging</w:t>
      </w:r>
      <w:r w:rsidRPr="00380A6C">
        <w:rPr>
          <w:rFonts w:ascii="TheSansOfficeLF" w:hAnsi="TheSansOfficeLF"/>
          <w:sz w:val="20"/>
          <w:szCs w:val="20"/>
        </w:rPr>
        <w:t xml:space="preserve"> Nederland</w:t>
      </w:r>
      <w:r>
        <w:rPr>
          <w:rFonts w:ascii="TheSansOfficeLF" w:hAnsi="TheSansOfficeLF"/>
          <w:sz w:val="20"/>
          <w:szCs w:val="20"/>
        </w:rPr>
        <w:t xml:space="preserve">, </w:t>
      </w:r>
      <w:bookmarkEnd w:id="0"/>
      <w:r>
        <w:rPr>
          <w:rFonts w:ascii="TheSansOfficeLF" w:hAnsi="TheSansOfficeLF"/>
          <w:sz w:val="20"/>
          <w:szCs w:val="20"/>
        </w:rPr>
        <w:t>dan wel direct aan de nieuwe eigenaar.</w:t>
      </w:r>
      <w:r w:rsidRPr="00C86BBE">
        <w:rPr>
          <w:rFonts w:ascii="TheSansOfficeLF" w:hAnsi="TheSansOfficeLF"/>
          <w:sz w:val="20"/>
          <w:szCs w:val="20"/>
        </w:rPr>
        <w:t xml:space="preserve"> </w:t>
      </w:r>
    </w:p>
    <w:p w:rsidR="00BC5156" w:rsidRPr="00BC5156" w:rsidRDefault="002E38A5" w:rsidP="00BC5156">
      <w:pPr>
        <w:pStyle w:val="Koptekst"/>
        <w:numPr>
          <w:ilvl w:val="0"/>
          <w:numId w:val="1"/>
        </w:numPr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2E38A5">
        <w:rPr>
          <w:rFonts w:ascii="TheSansOfficeLF" w:hAnsi="TheSansOfficeLF"/>
          <w:sz w:val="20"/>
          <w:szCs w:val="20"/>
        </w:rPr>
        <w:t>Oude eigenaar</w:t>
      </w:r>
      <w:r w:rsidR="006F539B" w:rsidRPr="002E38A5">
        <w:rPr>
          <w:rFonts w:ascii="TheSansOfficeLF" w:hAnsi="TheSansOfficeLF"/>
          <w:sz w:val="20"/>
          <w:szCs w:val="20"/>
        </w:rPr>
        <w:t xml:space="preserve"> verklaart afstand te doen van de hond </w:t>
      </w:r>
      <w:r>
        <w:rPr>
          <w:rFonts w:ascii="TheSansOfficeLF" w:hAnsi="TheSansOfficeLF"/>
          <w:sz w:val="20"/>
          <w:szCs w:val="20"/>
        </w:rPr>
        <w:t>waarbij partijen elkaar vrijwaren voor elke aansprakelijkheid m.b.t. de hond.</w:t>
      </w:r>
      <w:r w:rsidR="00BC5156" w:rsidRPr="00BC5156">
        <w:t xml:space="preserve"> </w:t>
      </w:r>
      <w:r w:rsidR="00BC5156" w:rsidRPr="00BC5156">
        <w:rPr>
          <w:rFonts w:ascii="TheSansOfficeLF" w:hAnsi="TheSansOfficeLF"/>
          <w:sz w:val="20"/>
          <w:szCs w:val="20"/>
        </w:rPr>
        <w:t>De Griffon Vendeen is op:</w:t>
      </w:r>
      <w:r w:rsidR="00BC5156">
        <w:rPr>
          <w:rFonts w:ascii="TheSansOfficeLF" w:hAnsi="TheSansOfficeLF"/>
          <w:sz w:val="20"/>
          <w:szCs w:val="20"/>
        </w:rPr>
        <w:t>……………..</w:t>
      </w:r>
      <w:r w:rsidR="00BC5156" w:rsidRPr="00BC5156">
        <w:rPr>
          <w:rFonts w:ascii="TheSansOfficeLF" w:hAnsi="TheSansOfficeLF"/>
          <w:sz w:val="20"/>
          <w:szCs w:val="20"/>
        </w:rPr>
        <w:t xml:space="preserve"> overgedragen aan </w:t>
      </w:r>
      <w:r w:rsidR="00BC5156">
        <w:rPr>
          <w:rFonts w:ascii="TheSansOfficeLF" w:hAnsi="TheSansOfficeLF"/>
          <w:sz w:val="20"/>
          <w:szCs w:val="20"/>
        </w:rPr>
        <w:t xml:space="preserve">opvangfunctionaris van de </w:t>
      </w:r>
      <w:r w:rsidR="00BC5156" w:rsidRPr="00380A6C">
        <w:rPr>
          <w:rFonts w:ascii="TheSansOfficeLF" w:hAnsi="TheSansOfficeLF"/>
          <w:sz w:val="20"/>
          <w:szCs w:val="20"/>
        </w:rPr>
        <w:t xml:space="preserve">Griffon Vendéen </w:t>
      </w:r>
      <w:r w:rsidR="00BC5156">
        <w:rPr>
          <w:rFonts w:ascii="TheSansOfficeLF" w:hAnsi="TheSansOfficeLF"/>
          <w:sz w:val="20"/>
          <w:szCs w:val="20"/>
        </w:rPr>
        <w:t>Rasvereniging</w:t>
      </w:r>
      <w:r w:rsidR="00BC5156" w:rsidRPr="00380A6C">
        <w:rPr>
          <w:rFonts w:ascii="TheSansOfficeLF" w:hAnsi="TheSansOfficeLF"/>
          <w:sz w:val="20"/>
          <w:szCs w:val="20"/>
        </w:rPr>
        <w:t xml:space="preserve"> Nederland</w:t>
      </w:r>
      <w:r w:rsidR="00BC5156">
        <w:rPr>
          <w:rFonts w:ascii="TheSansOfficeLF" w:hAnsi="TheSansOfficeLF"/>
          <w:sz w:val="20"/>
          <w:szCs w:val="20"/>
        </w:rPr>
        <w:t>,</w:t>
      </w:r>
      <w:r w:rsidR="00AA6A2C">
        <w:rPr>
          <w:rFonts w:ascii="TheSansOfficeLF" w:hAnsi="TheSansOfficeLF"/>
          <w:sz w:val="20"/>
          <w:szCs w:val="20"/>
        </w:rPr>
        <w:t xml:space="preserve"> dan wel de nieuwe eigenaar.</w:t>
      </w:r>
    </w:p>
    <w:p w:rsidR="00BC5156" w:rsidRPr="00D07FC1" w:rsidRDefault="00BC5156" w:rsidP="00BC5156">
      <w:pPr>
        <w:pStyle w:val="Koptekst"/>
        <w:numPr>
          <w:ilvl w:val="0"/>
          <w:numId w:val="1"/>
        </w:numPr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D07FC1">
        <w:rPr>
          <w:rFonts w:ascii="TheSansOfficeLF" w:hAnsi="TheSansOfficeLF"/>
          <w:sz w:val="20"/>
          <w:szCs w:val="20"/>
        </w:rPr>
        <w:t>De kosten voor herplaatsing zijn € 100,=  voor leden en € 150,= voor niet-leden en de kosten voor noodopvang zijn € 5,= per dag met een minimum van 30 dagen, te voldoen per kas bij afgifte van de hond.</w:t>
      </w:r>
      <w:r w:rsidR="00D07FC1">
        <w:rPr>
          <w:rFonts w:ascii="TheSansOfficeLF" w:hAnsi="TheSansOfficeLF"/>
          <w:sz w:val="20"/>
          <w:szCs w:val="20"/>
        </w:rPr>
        <w:t xml:space="preserve"> </w:t>
      </w:r>
      <w:r w:rsidRPr="00D07FC1">
        <w:rPr>
          <w:rFonts w:ascii="TheSansOfficeLF" w:hAnsi="TheSansOfficeLF"/>
          <w:sz w:val="20"/>
          <w:szCs w:val="20"/>
        </w:rPr>
        <w:t xml:space="preserve">De oude eigenaar verklaart dat zolang de Griffon Vendéen bij </w:t>
      </w:r>
      <w:r w:rsidR="00AA6A2C" w:rsidRPr="00D07FC1">
        <w:rPr>
          <w:rFonts w:ascii="TheSansOfficeLF" w:hAnsi="TheSansOfficeLF"/>
          <w:sz w:val="20"/>
          <w:szCs w:val="20"/>
        </w:rPr>
        <w:t xml:space="preserve">de opvangfunctionaris van de Griffon Vendéen Rasvereniging Nederland </w:t>
      </w:r>
      <w:r w:rsidRPr="00D07FC1">
        <w:rPr>
          <w:rFonts w:ascii="TheSansOfficeLF" w:hAnsi="TheSansOfficeLF"/>
          <w:sz w:val="20"/>
          <w:szCs w:val="20"/>
        </w:rPr>
        <w:t>is</w:t>
      </w:r>
      <w:r w:rsidR="00AA6A2C" w:rsidRPr="00D07FC1">
        <w:rPr>
          <w:rFonts w:ascii="TheSansOfficeLF" w:hAnsi="TheSansOfficeLF"/>
          <w:sz w:val="20"/>
          <w:szCs w:val="20"/>
        </w:rPr>
        <w:t>,</w:t>
      </w:r>
      <w:r w:rsidRPr="00D07FC1">
        <w:rPr>
          <w:rFonts w:ascii="TheSansOfficeLF" w:hAnsi="TheSansOfficeLF"/>
          <w:sz w:val="20"/>
          <w:szCs w:val="20"/>
        </w:rPr>
        <w:t xml:space="preserve"> hij/zij </w:t>
      </w:r>
      <w:r w:rsidR="00D07FC1" w:rsidRPr="00D07FC1">
        <w:rPr>
          <w:rFonts w:ascii="TheSansOfficeLF" w:hAnsi="TheSansOfficeLF"/>
          <w:sz w:val="20"/>
          <w:szCs w:val="20"/>
        </w:rPr>
        <w:t xml:space="preserve">wel </w:t>
      </w:r>
      <w:r w:rsidRPr="00D07FC1">
        <w:rPr>
          <w:rFonts w:ascii="TheSansOfficeLF" w:hAnsi="TheSansOfficeLF"/>
          <w:sz w:val="20"/>
          <w:szCs w:val="20"/>
        </w:rPr>
        <w:t>zal zorgdragen voor financiële ondersteuning met betrekking tot de klachten en gedrag van de hond die op ………………</w:t>
      </w:r>
      <w:r w:rsidR="00AA6A2C" w:rsidRPr="00D07FC1">
        <w:rPr>
          <w:rFonts w:ascii="TheSansOfficeLF" w:hAnsi="TheSansOfficeLF"/>
          <w:sz w:val="20"/>
          <w:szCs w:val="20"/>
        </w:rPr>
        <w:t>……………</w:t>
      </w:r>
      <w:r w:rsidRPr="00D07FC1">
        <w:rPr>
          <w:rFonts w:ascii="TheSansOfficeLF" w:hAnsi="TheSansOfficeLF"/>
          <w:sz w:val="20"/>
          <w:szCs w:val="20"/>
        </w:rPr>
        <w:t>bij beide partijen bekend zijn.</w:t>
      </w:r>
      <w:r w:rsidR="00D07FC1">
        <w:rPr>
          <w:rFonts w:ascii="TheSansOfficeLF" w:hAnsi="TheSansOfficeLF"/>
          <w:sz w:val="20"/>
          <w:szCs w:val="20"/>
        </w:rPr>
        <w:t xml:space="preserve"> Hiertoe zal de opvangfunctionaris regelmatig contact houden.</w:t>
      </w:r>
    </w:p>
    <w:p w:rsidR="00D07FC1" w:rsidRDefault="00BC5156" w:rsidP="00D07FC1">
      <w:pPr>
        <w:pStyle w:val="Koptekst"/>
        <w:numPr>
          <w:ilvl w:val="0"/>
          <w:numId w:val="1"/>
        </w:numPr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BC5156">
        <w:rPr>
          <w:rFonts w:ascii="TheSansOfficeLF" w:hAnsi="TheSansOfficeLF"/>
          <w:sz w:val="20"/>
          <w:szCs w:val="20"/>
        </w:rPr>
        <w:t>Klachten</w:t>
      </w:r>
      <w:r w:rsidR="00AA6A2C">
        <w:rPr>
          <w:rFonts w:ascii="TheSansOfficeLF" w:hAnsi="TheSansOfficeLF"/>
          <w:sz w:val="20"/>
          <w:szCs w:val="20"/>
        </w:rPr>
        <w:tab/>
      </w:r>
    </w:p>
    <w:p w:rsidR="006F539B" w:rsidRPr="00D07FC1" w:rsidRDefault="00D07FC1" w:rsidP="00D07FC1">
      <w:pPr>
        <w:pStyle w:val="Koptekst"/>
        <w:numPr>
          <w:ilvl w:val="0"/>
          <w:numId w:val="2"/>
        </w:numPr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…………………</w:t>
      </w:r>
    </w:p>
    <w:p w:rsidR="00D07FC1" w:rsidRPr="00D07FC1" w:rsidRDefault="00D07FC1" w:rsidP="00D07FC1">
      <w:pPr>
        <w:pStyle w:val="Koptekst"/>
        <w:numPr>
          <w:ilvl w:val="0"/>
          <w:numId w:val="2"/>
        </w:numPr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…………………</w:t>
      </w:r>
    </w:p>
    <w:p w:rsidR="00D07FC1" w:rsidRPr="00D07FC1" w:rsidRDefault="00D07FC1" w:rsidP="00D07FC1">
      <w:pPr>
        <w:pStyle w:val="Koptekst"/>
        <w:numPr>
          <w:ilvl w:val="0"/>
          <w:numId w:val="2"/>
        </w:numPr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…………………</w:t>
      </w:r>
    </w:p>
    <w:p w:rsidR="00D07FC1" w:rsidRPr="00D07FC1" w:rsidRDefault="00D07FC1" w:rsidP="00D07FC1">
      <w:pPr>
        <w:pStyle w:val="Koptekst"/>
        <w:numPr>
          <w:ilvl w:val="0"/>
          <w:numId w:val="2"/>
        </w:numPr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…………………</w:t>
      </w:r>
    </w:p>
    <w:p w:rsidR="00AA6A2C" w:rsidRPr="00D07FC1" w:rsidRDefault="00D07FC1" w:rsidP="00D07FC1">
      <w:pPr>
        <w:pStyle w:val="Koptekst"/>
        <w:numPr>
          <w:ilvl w:val="0"/>
          <w:numId w:val="2"/>
        </w:numPr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…………………</w:t>
      </w:r>
      <w:bookmarkStart w:id="1" w:name="_GoBack"/>
      <w:bookmarkEnd w:id="1"/>
    </w:p>
    <w:p w:rsidR="006F539B" w:rsidRDefault="006F539B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</w:p>
    <w:p w:rsidR="006F539B" w:rsidRPr="00C86BBE" w:rsidRDefault="006F539B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Aldus verklaard en in tweevoud opgemaakt op</w:t>
      </w:r>
      <w:r w:rsidR="002E38A5">
        <w:rPr>
          <w:rFonts w:ascii="TheSansOfficeLF" w:hAnsi="TheSansOfficeLF"/>
          <w:sz w:val="20"/>
          <w:szCs w:val="20"/>
        </w:rPr>
        <w:t xml:space="preserve"> d.d.:</w:t>
      </w:r>
    </w:p>
    <w:p w:rsidR="00BC5156" w:rsidRDefault="00BC5156" w:rsidP="00BC5156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</w:p>
    <w:p w:rsidR="006F539B" w:rsidRDefault="002E38A5" w:rsidP="00BC5156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Gegevens eventuele nieuwe eigenaar:</w:t>
      </w:r>
    </w:p>
    <w:p w:rsidR="002E38A5" w:rsidRDefault="002E38A5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ind w:left="4956" w:hanging="4956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Naam:</w:t>
      </w:r>
    </w:p>
    <w:p w:rsidR="002E38A5" w:rsidRDefault="002E38A5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ind w:left="4956" w:hanging="4956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Adres:</w:t>
      </w:r>
    </w:p>
    <w:p w:rsidR="002E38A5" w:rsidRDefault="002E38A5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ind w:left="4956" w:hanging="4956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Postcode en Plaats</w:t>
      </w:r>
    </w:p>
    <w:p w:rsidR="002E38A5" w:rsidRDefault="002E38A5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ind w:left="4956" w:hanging="4956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Telefoon:</w:t>
      </w:r>
    </w:p>
    <w:p w:rsidR="006F539B" w:rsidRDefault="006F539B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ind w:left="4956" w:hanging="4956"/>
        <w:rPr>
          <w:rFonts w:ascii="TheSansOfficeLF" w:hAnsi="TheSansOfficeLF"/>
          <w:sz w:val="20"/>
          <w:szCs w:val="20"/>
        </w:rPr>
      </w:pPr>
    </w:p>
    <w:p w:rsidR="00DB2736" w:rsidRPr="002E38A5" w:rsidRDefault="006F539B" w:rsidP="002E38A5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ind w:left="4956" w:hanging="4956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lastRenderedPageBreak/>
        <w:t xml:space="preserve">Handtekening </w:t>
      </w:r>
      <w:r>
        <w:rPr>
          <w:rFonts w:ascii="TheSansOfficeLF" w:hAnsi="TheSansOfficeLF"/>
          <w:sz w:val="20"/>
          <w:szCs w:val="20"/>
        </w:rPr>
        <w:t>oude eigenaar</w:t>
      </w:r>
      <w:r w:rsidR="002E38A5">
        <w:rPr>
          <w:rFonts w:ascii="TheSansOfficeLF" w:hAnsi="TheSansOfficeLF"/>
          <w:sz w:val="20"/>
          <w:szCs w:val="20"/>
        </w:rPr>
        <w:tab/>
      </w:r>
      <w:r w:rsidRPr="00C86BBE">
        <w:rPr>
          <w:rFonts w:ascii="TheSansOfficeLF" w:hAnsi="TheSansOfficeLF"/>
          <w:sz w:val="20"/>
          <w:szCs w:val="20"/>
        </w:rPr>
        <w:t xml:space="preserve">Handtekening </w:t>
      </w:r>
      <w:r>
        <w:rPr>
          <w:rFonts w:ascii="TheSansOfficeLF" w:hAnsi="TheSansOfficeLF"/>
          <w:sz w:val="20"/>
          <w:szCs w:val="20"/>
        </w:rPr>
        <w:t xml:space="preserve">functionaris </w:t>
      </w:r>
      <w:r w:rsidRPr="00380A6C">
        <w:rPr>
          <w:rFonts w:ascii="TheSansOfficeLF" w:hAnsi="TheSansOfficeLF"/>
          <w:sz w:val="20"/>
          <w:szCs w:val="20"/>
        </w:rPr>
        <w:t xml:space="preserve">Griffon Vendéen </w:t>
      </w:r>
      <w:r>
        <w:rPr>
          <w:rFonts w:ascii="TheSansOfficeLF" w:hAnsi="TheSansOfficeLF"/>
          <w:sz w:val="20"/>
          <w:szCs w:val="20"/>
        </w:rPr>
        <w:t>Rasvereniging</w:t>
      </w:r>
      <w:r w:rsidRPr="00380A6C">
        <w:rPr>
          <w:rFonts w:ascii="TheSansOfficeLF" w:hAnsi="TheSansOfficeLF"/>
          <w:sz w:val="20"/>
          <w:szCs w:val="20"/>
        </w:rPr>
        <w:t xml:space="preserve"> Nederland</w:t>
      </w:r>
      <w:r w:rsidR="00BC5156">
        <w:rPr>
          <w:rFonts w:ascii="TheSansOfficeLF" w:hAnsi="TheSansOfficeLF"/>
          <w:sz w:val="20"/>
          <w:szCs w:val="20"/>
        </w:rPr>
        <w:t xml:space="preserve"> of </w:t>
      </w:r>
      <w:r>
        <w:rPr>
          <w:rFonts w:ascii="TheSansOfficeLF" w:hAnsi="TheSansOfficeLF"/>
          <w:sz w:val="20"/>
          <w:szCs w:val="20"/>
        </w:rPr>
        <w:t xml:space="preserve">Nieuwe </w:t>
      </w:r>
      <w:r w:rsidR="002E38A5">
        <w:rPr>
          <w:rFonts w:ascii="TheSansOfficeLF" w:hAnsi="TheSansOfficeLF"/>
          <w:sz w:val="20"/>
          <w:szCs w:val="20"/>
        </w:rPr>
        <w:t>e</w:t>
      </w:r>
      <w:r>
        <w:rPr>
          <w:rFonts w:ascii="TheSansOfficeLF" w:hAnsi="TheSansOfficeLF"/>
          <w:sz w:val="20"/>
          <w:szCs w:val="20"/>
        </w:rPr>
        <w:t>igenaar</w:t>
      </w:r>
      <w:r>
        <w:rPr>
          <w:rFonts w:ascii="TheSansOfficeLF" w:hAnsi="TheSansOfficeLF"/>
          <w:sz w:val="20"/>
          <w:szCs w:val="20"/>
        </w:rPr>
        <w:br/>
      </w:r>
    </w:p>
    <w:sectPr w:rsidR="00DB2736" w:rsidRPr="002E3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18" w:rsidRDefault="009C0618" w:rsidP="00836E37">
      <w:pPr>
        <w:spacing w:after="0" w:line="240" w:lineRule="auto"/>
      </w:pPr>
      <w:r>
        <w:separator/>
      </w:r>
    </w:p>
  </w:endnote>
  <w:endnote w:type="continuationSeparator" w:id="0">
    <w:p w:rsidR="009C0618" w:rsidRDefault="009C0618" w:rsidP="0083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LF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48" w:rsidRDefault="00DD694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48" w:rsidRDefault="00DD694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48" w:rsidRDefault="00DD69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18" w:rsidRDefault="009C0618" w:rsidP="00836E37">
      <w:pPr>
        <w:spacing w:after="0" w:line="240" w:lineRule="auto"/>
      </w:pPr>
      <w:r>
        <w:separator/>
      </w:r>
    </w:p>
  </w:footnote>
  <w:footnote w:type="continuationSeparator" w:id="0">
    <w:p w:rsidR="009C0618" w:rsidRDefault="009C0618" w:rsidP="0083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48" w:rsidRDefault="00DD694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37" w:rsidRDefault="00836E37">
    <w:pPr>
      <w:pStyle w:val="Koptekst"/>
    </w:pPr>
    <w:r>
      <w:rPr>
        <w:noProof/>
        <w:lang w:eastAsia="nl-NL"/>
      </w:rPr>
      <w:drawing>
        <wp:inline distT="0" distB="0" distL="0" distR="0">
          <wp:extent cx="1485900" cy="947480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vrn definitief2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05" cy="96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48" w:rsidRDefault="00DD694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A3FB8"/>
    <w:multiLevelType w:val="hybridMultilevel"/>
    <w:tmpl w:val="5944E418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012D1B"/>
    <w:multiLevelType w:val="hybridMultilevel"/>
    <w:tmpl w:val="474A6282"/>
    <w:lvl w:ilvl="0" w:tplc="3F2A79C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9B"/>
    <w:rsid w:val="000B675D"/>
    <w:rsid w:val="002A5EF4"/>
    <w:rsid w:val="002E38A5"/>
    <w:rsid w:val="00694EC8"/>
    <w:rsid w:val="006F539B"/>
    <w:rsid w:val="00777DE1"/>
    <w:rsid w:val="007F1744"/>
    <w:rsid w:val="00836E37"/>
    <w:rsid w:val="00985BEF"/>
    <w:rsid w:val="009C0618"/>
    <w:rsid w:val="00AA6A2C"/>
    <w:rsid w:val="00BC5156"/>
    <w:rsid w:val="00D07FC1"/>
    <w:rsid w:val="00DD6948"/>
    <w:rsid w:val="00FB6ADD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5EED82-BF9A-4815-8124-EC9CF42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6F539B"/>
    <w:pPr>
      <w:tabs>
        <w:tab w:val="center" w:pos="4536"/>
        <w:tab w:val="right" w:pos="9072"/>
      </w:tabs>
      <w:spacing w:after="0" w:line="240" w:lineRule="auto"/>
    </w:pPr>
    <w:rPr>
      <w:rFonts w:ascii="Comic Sans MS" w:hAnsi="Comic Sans MS" w:cs="Arial"/>
    </w:rPr>
  </w:style>
  <w:style w:type="character" w:customStyle="1" w:styleId="KoptekstChar">
    <w:name w:val="Koptekst Char"/>
    <w:basedOn w:val="Standaardalinea-lettertype"/>
    <w:link w:val="Koptekst"/>
    <w:rsid w:val="006F539B"/>
    <w:rPr>
      <w:rFonts w:ascii="Comic Sans MS" w:hAnsi="Comic Sans MS" w:cs="Arial"/>
    </w:rPr>
  </w:style>
  <w:style w:type="paragraph" w:styleId="Voettekst">
    <w:name w:val="footer"/>
    <w:basedOn w:val="Standaard"/>
    <w:link w:val="VoettekstChar"/>
    <w:uiPriority w:val="99"/>
    <w:unhideWhenUsed/>
    <w:rsid w:val="0083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Krijbolder</dc:creator>
  <cp:keywords/>
  <dc:description/>
  <cp:lastModifiedBy>Frans Krijbolder</cp:lastModifiedBy>
  <cp:revision>10</cp:revision>
  <dcterms:created xsi:type="dcterms:W3CDTF">2017-10-21T10:14:00Z</dcterms:created>
  <dcterms:modified xsi:type="dcterms:W3CDTF">2020-02-16T10:43:00Z</dcterms:modified>
</cp:coreProperties>
</file>